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DE5" w:rsidRPr="002F2D3E" w:rsidRDefault="00D33EEC" w:rsidP="002F2D3E">
      <w:pPr>
        <w:pStyle w:val="a3"/>
        <w:tabs>
          <w:tab w:val="left" w:pos="0"/>
        </w:tabs>
        <w:spacing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2F2D3E">
        <w:rPr>
          <w:b/>
          <w:color w:val="000000"/>
          <w:sz w:val="28"/>
          <w:szCs w:val="28"/>
        </w:rPr>
        <w:t xml:space="preserve"> </w:t>
      </w:r>
      <w:r w:rsidR="00C96DE5" w:rsidRPr="002F2D3E">
        <w:rPr>
          <w:b/>
          <w:color w:val="000000"/>
          <w:sz w:val="28"/>
          <w:szCs w:val="28"/>
        </w:rPr>
        <w:t>«</w:t>
      </w:r>
      <w:proofErr w:type="spellStart"/>
      <w:r w:rsidR="00C96DE5" w:rsidRPr="002F2D3E">
        <w:rPr>
          <w:b/>
          <w:color w:val="000000"/>
          <w:sz w:val="28"/>
          <w:szCs w:val="28"/>
        </w:rPr>
        <w:t>Метапредметный</w:t>
      </w:r>
      <w:proofErr w:type="spellEnd"/>
      <w:r w:rsidR="00C96DE5" w:rsidRPr="002F2D3E">
        <w:rPr>
          <w:b/>
          <w:color w:val="000000"/>
          <w:sz w:val="28"/>
          <w:szCs w:val="28"/>
        </w:rPr>
        <w:t xml:space="preserve"> подход как способ формирования положительной мотивации к изучению географии».</w:t>
      </w:r>
    </w:p>
    <w:p w:rsidR="00BD0183" w:rsidRDefault="00BD0183" w:rsidP="00BD0183">
      <w:pPr>
        <w:pStyle w:val="a3"/>
        <w:tabs>
          <w:tab w:val="left" w:pos="4253"/>
        </w:tabs>
        <w:spacing w:before="0" w:beforeAutospacing="0" w:after="0" w:afterAutospacing="0"/>
        <w:ind w:left="4111"/>
        <w:rPr>
          <w:color w:val="000000"/>
          <w:sz w:val="28"/>
          <w:szCs w:val="28"/>
        </w:rPr>
      </w:pPr>
    </w:p>
    <w:p w:rsidR="00BD0183" w:rsidRPr="00BD0183" w:rsidRDefault="00BD0183" w:rsidP="00BD0183">
      <w:pPr>
        <w:pStyle w:val="a3"/>
        <w:tabs>
          <w:tab w:val="left" w:pos="4253"/>
        </w:tabs>
        <w:spacing w:before="0" w:beforeAutospacing="0" w:after="0" w:afterAutospacing="0"/>
        <w:ind w:left="4111"/>
        <w:rPr>
          <w:color w:val="000000"/>
          <w:sz w:val="28"/>
          <w:szCs w:val="28"/>
        </w:rPr>
      </w:pPr>
      <w:r w:rsidRPr="00BD0183">
        <w:rPr>
          <w:color w:val="000000"/>
          <w:sz w:val="28"/>
          <w:szCs w:val="28"/>
        </w:rPr>
        <w:t>Алексеева Т.Н.</w:t>
      </w:r>
      <w:r w:rsidRPr="00BD0183">
        <w:rPr>
          <w:color w:val="000000"/>
          <w:sz w:val="28"/>
          <w:szCs w:val="28"/>
        </w:rPr>
        <w:t xml:space="preserve"> </w:t>
      </w:r>
      <w:r w:rsidRPr="00BD0183">
        <w:rPr>
          <w:color w:val="000000"/>
          <w:sz w:val="28"/>
          <w:szCs w:val="28"/>
        </w:rPr>
        <w:t xml:space="preserve">учитель географии МБОУ                                                   </w:t>
      </w:r>
      <w:proofErr w:type="gramStart"/>
      <w:r w:rsidRPr="00BD0183">
        <w:rPr>
          <w:color w:val="000000"/>
          <w:sz w:val="28"/>
          <w:szCs w:val="28"/>
        </w:rPr>
        <w:t xml:space="preserve">   «</w:t>
      </w:r>
      <w:proofErr w:type="spellStart"/>
      <w:proofErr w:type="gramEnd"/>
      <w:r w:rsidRPr="00BD0183">
        <w:rPr>
          <w:color w:val="000000"/>
          <w:sz w:val="28"/>
          <w:szCs w:val="28"/>
        </w:rPr>
        <w:t>Потьминская</w:t>
      </w:r>
      <w:proofErr w:type="spellEnd"/>
      <w:r w:rsidRPr="00BD0183">
        <w:rPr>
          <w:color w:val="000000"/>
          <w:sz w:val="28"/>
          <w:szCs w:val="28"/>
        </w:rPr>
        <w:t xml:space="preserve"> СОШ» </w:t>
      </w:r>
      <w:r>
        <w:rPr>
          <w:color w:val="000000"/>
          <w:sz w:val="28"/>
          <w:szCs w:val="28"/>
        </w:rPr>
        <w:t xml:space="preserve"> З-Полянского района</w:t>
      </w:r>
    </w:p>
    <w:p w:rsidR="00C96DE5" w:rsidRDefault="00C96DE5" w:rsidP="00BD0183">
      <w:pPr>
        <w:pStyle w:val="a3"/>
        <w:spacing w:after="0" w:afterAutospacing="0" w:line="276" w:lineRule="auto"/>
        <w:ind w:left="4820"/>
        <w:rPr>
          <w:rStyle w:val="a4"/>
          <w:iCs w:val="0"/>
          <w:color w:val="000000"/>
          <w:sz w:val="28"/>
          <w:szCs w:val="28"/>
        </w:rPr>
      </w:pPr>
      <w:r w:rsidRPr="00BD0183">
        <w:rPr>
          <w:rStyle w:val="a4"/>
          <w:color w:val="000000"/>
          <w:sz w:val="28"/>
          <w:szCs w:val="28"/>
        </w:rPr>
        <w:t>“</w:t>
      </w:r>
      <w:r w:rsidRPr="00BD0183">
        <w:rPr>
          <w:rStyle w:val="a4"/>
          <w:iCs w:val="0"/>
          <w:color w:val="000000"/>
          <w:sz w:val="28"/>
          <w:szCs w:val="28"/>
        </w:rPr>
        <w:t>Мы слишком часто даем детям ответы, которые надо выучить,</w:t>
      </w:r>
      <w:r w:rsidRPr="00BD0183">
        <w:rPr>
          <w:iCs/>
          <w:color w:val="000000"/>
          <w:sz w:val="28"/>
          <w:szCs w:val="28"/>
        </w:rPr>
        <w:t> </w:t>
      </w:r>
      <w:r w:rsidRPr="00BD0183">
        <w:rPr>
          <w:iCs/>
          <w:color w:val="000000"/>
          <w:sz w:val="28"/>
          <w:szCs w:val="28"/>
        </w:rPr>
        <w:br/>
      </w:r>
      <w:r w:rsidRPr="00BD0183">
        <w:rPr>
          <w:rStyle w:val="a4"/>
          <w:iCs w:val="0"/>
          <w:color w:val="000000"/>
          <w:sz w:val="28"/>
          <w:szCs w:val="28"/>
        </w:rPr>
        <w:t>а не ставим передними проблемы, которые надо решить”.</w:t>
      </w:r>
      <w:r w:rsidRPr="00BD0183">
        <w:rPr>
          <w:iCs/>
          <w:color w:val="000000"/>
          <w:sz w:val="28"/>
          <w:szCs w:val="28"/>
        </w:rPr>
        <w:t> </w:t>
      </w:r>
      <w:r w:rsidRPr="00BD0183">
        <w:rPr>
          <w:iCs/>
          <w:color w:val="000000"/>
          <w:sz w:val="28"/>
          <w:szCs w:val="28"/>
        </w:rPr>
        <w:br/>
      </w:r>
      <w:r w:rsidRPr="00BD0183">
        <w:rPr>
          <w:rStyle w:val="a4"/>
          <w:iCs w:val="0"/>
          <w:color w:val="000000"/>
          <w:sz w:val="28"/>
          <w:szCs w:val="28"/>
        </w:rPr>
        <w:t>Роджер Левин</w:t>
      </w:r>
    </w:p>
    <w:p w:rsidR="00BD0183" w:rsidRPr="00BD0183" w:rsidRDefault="00BD0183" w:rsidP="00BD0183">
      <w:pPr>
        <w:pStyle w:val="a3"/>
        <w:spacing w:after="0" w:afterAutospacing="0" w:line="276" w:lineRule="auto"/>
        <w:ind w:left="4820"/>
        <w:rPr>
          <w:color w:val="000000"/>
          <w:sz w:val="28"/>
          <w:szCs w:val="28"/>
        </w:rPr>
      </w:pPr>
    </w:p>
    <w:p w:rsidR="00C96DE5" w:rsidRPr="002F2D3E" w:rsidRDefault="002F2D3E" w:rsidP="002F2D3E">
      <w:pPr>
        <w:pStyle w:val="c15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  <w:r w:rsidRPr="002F2D3E">
        <w:rPr>
          <w:color w:val="000000"/>
          <w:sz w:val="28"/>
          <w:szCs w:val="28"/>
        </w:rPr>
        <w:t xml:space="preserve">        </w:t>
      </w:r>
      <w:r w:rsidR="00C96DE5" w:rsidRPr="002F2D3E">
        <w:rPr>
          <w:color w:val="000000"/>
          <w:sz w:val="28"/>
          <w:szCs w:val="28"/>
        </w:rPr>
        <w:t>«Результат образования – это не только знания по конкретным дисциплинам, но и умение применять их в повседневной жизни, использовать в дальнейшем обучении. Ученик должен обладать целостным социально-ориентированным взглядом на мир в его единстве и разнообразии природы, народов, культур, религий. Это возможно лишь в результате объединения усилий учителей разных предметов».</w:t>
      </w:r>
      <w:r w:rsidR="00C96DE5" w:rsidRPr="002F2D3E">
        <w:rPr>
          <w:rStyle w:val="a4"/>
          <w:color w:val="000000"/>
          <w:sz w:val="28"/>
          <w:szCs w:val="28"/>
        </w:rPr>
        <w:t xml:space="preserve"> </w:t>
      </w:r>
      <w:r w:rsidR="00C96DE5" w:rsidRPr="002F2D3E">
        <w:rPr>
          <w:rStyle w:val="c1"/>
          <w:color w:val="000000"/>
          <w:sz w:val="28"/>
          <w:szCs w:val="28"/>
        </w:rPr>
        <w:t> </w:t>
      </w:r>
    </w:p>
    <w:p w:rsidR="00C96DE5" w:rsidRPr="002F2D3E" w:rsidRDefault="00C96DE5" w:rsidP="002F2D3E">
      <w:pPr>
        <w:pStyle w:val="c15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F2D3E">
        <w:rPr>
          <w:rStyle w:val="c1"/>
          <w:color w:val="000000"/>
          <w:sz w:val="28"/>
          <w:szCs w:val="28"/>
        </w:rPr>
        <w:t xml:space="preserve">             Углубляясь в свой предмет, мы сами порой очень плохо ориентируемся в другом предмете. Мы считаем, что главное - хорошо знать свою область предметного знания и поменьше «тыкаться» в чужую. Особенно глубокая пропасть пролегает между гуманитариями и представителями естественнонаучных дисциплин. Но и учителя, казалось бы, не столь далеких друг от друга предметов, например, химии и физики, истории и литературы, математики и физики, очень часто не понимают, какие конкретно способы работы со знаниями они передают учащимся; как эти способы связаны друг с другом и на развитие каких именно способностей они направлены. Ответ на эти вопросы требует как раз скоординированной </w:t>
      </w:r>
      <w:proofErr w:type="spellStart"/>
      <w:r w:rsidRPr="002F2D3E">
        <w:rPr>
          <w:rStyle w:val="c1"/>
          <w:color w:val="000000"/>
          <w:sz w:val="28"/>
          <w:szCs w:val="28"/>
        </w:rPr>
        <w:t>метапредметной</w:t>
      </w:r>
      <w:proofErr w:type="spellEnd"/>
      <w:r w:rsidRPr="002F2D3E">
        <w:rPr>
          <w:rStyle w:val="c1"/>
          <w:color w:val="000000"/>
          <w:sz w:val="28"/>
          <w:szCs w:val="28"/>
        </w:rPr>
        <w:t xml:space="preserve"> работы и введения </w:t>
      </w:r>
      <w:proofErr w:type="spellStart"/>
      <w:r w:rsidRPr="002F2D3E">
        <w:rPr>
          <w:rStyle w:val="c1"/>
          <w:color w:val="000000"/>
          <w:sz w:val="28"/>
          <w:szCs w:val="28"/>
        </w:rPr>
        <w:t>метапредметной</w:t>
      </w:r>
      <w:proofErr w:type="spellEnd"/>
      <w:r w:rsidRPr="002F2D3E">
        <w:rPr>
          <w:rStyle w:val="c1"/>
          <w:color w:val="000000"/>
          <w:sz w:val="28"/>
          <w:szCs w:val="28"/>
        </w:rPr>
        <w:t xml:space="preserve"> составляющей в программы традиционных учебных предметов.</w:t>
      </w:r>
    </w:p>
    <w:p w:rsidR="00C96DE5" w:rsidRPr="002F2D3E" w:rsidRDefault="00C96DE5" w:rsidP="002F2D3E">
      <w:pPr>
        <w:pStyle w:val="c15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2F2D3E">
        <w:rPr>
          <w:rStyle w:val="c1"/>
          <w:color w:val="000000"/>
          <w:sz w:val="28"/>
          <w:szCs w:val="28"/>
        </w:rPr>
        <w:t xml:space="preserve">Введение </w:t>
      </w:r>
      <w:proofErr w:type="spellStart"/>
      <w:r w:rsidRPr="002F2D3E">
        <w:rPr>
          <w:rStyle w:val="c1"/>
          <w:color w:val="000000"/>
          <w:sz w:val="28"/>
          <w:szCs w:val="28"/>
        </w:rPr>
        <w:t>метапредметного</w:t>
      </w:r>
      <w:proofErr w:type="spellEnd"/>
      <w:r w:rsidRPr="002F2D3E">
        <w:rPr>
          <w:rStyle w:val="c1"/>
          <w:color w:val="000000"/>
          <w:sz w:val="28"/>
          <w:szCs w:val="28"/>
        </w:rPr>
        <w:t xml:space="preserve"> подхода в образовании - попытка осторожно, постепенно, без всяких резких революционных реформ развернуть образование навстречу новым потребностям и новым вызовам.</w:t>
      </w:r>
      <w:r w:rsidRPr="002F2D3E">
        <w:rPr>
          <w:color w:val="000000"/>
          <w:sz w:val="28"/>
          <w:szCs w:val="28"/>
        </w:rPr>
        <w:br/>
      </w:r>
      <w:r w:rsidRPr="002F2D3E">
        <w:rPr>
          <w:rStyle w:val="c1"/>
          <w:color w:val="000000"/>
          <w:sz w:val="28"/>
          <w:szCs w:val="28"/>
        </w:rPr>
        <w:t>Образовательные потребности современного школьника возрастают в связи с требованиями общественного и научно- технического прогресса. Одной из главных задач образования является подготовка ребенка  к современной жизни. Эта подготовка должна проходить через формирование у учащихся ключевых компетенций. </w:t>
      </w:r>
    </w:p>
    <w:p w:rsidR="00C96DE5" w:rsidRPr="002F2D3E" w:rsidRDefault="00C96DE5" w:rsidP="002F2D3E">
      <w:pPr>
        <w:pStyle w:val="a3"/>
        <w:tabs>
          <w:tab w:val="left" w:pos="0"/>
        </w:tabs>
        <w:spacing w:after="0" w:afterAutospacing="0" w:line="276" w:lineRule="auto"/>
        <w:rPr>
          <w:color w:val="000000"/>
          <w:sz w:val="28"/>
          <w:szCs w:val="28"/>
        </w:rPr>
      </w:pPr>
      <w:r w:rsidRPr="002F2D3E">
        <w:rPr>
          <w:color w:val="000000"/>
          <w:sz w:val="28"/>
          <w:szCs w:val="28"/>
        </w:rPr>
        <w:lastRenderedPageBreak/>
        <w:t xml:space="preserve">Одним из эффективных средств решения поставленных задач, является использование в образовательном процессе </w:t>
      </w:r>
      <w:proofErr w:type="spellStart"/>
      <w:r w:rsidRPr="002F2D3E">
        <w:rPr>
          <w:color w:val="000000"/>
          <w:sz w:val="28"/>
          <w:szCs w:val="28"/>
        </w:rPr>
        <w:t>метапредметного</w:t>
      </w:r>
      <w:proofErr w:type="spellEnd"/>
      <w:r w:rsidRPr="002F2D3E">
        <w:rPr>
          <w:color w:val="000000"/>
          <w:sz w:val="28"/>
          <w:szCs w:val="28"/>
        </w:rPr>
        <w:t xml:space="preserve"> подхода, предполагающего интеграцию содержания образования, педагогических усилий, а также достижение практико-ориентированного результата обучения. </w:t>
      </w:r>
      <w:proofErr w:type="spellStart"/>
      <w:r w:rsidRPr="002F2D3E">
        <w:rPr>
          <w:color w:val="000000"/>
          <w:sz w:val="28"/>
          <w:szCs w:val="28"/>
        </w:rPr>
        <w:t>Метапредметность</w:t>
      </w:r>
      <w:proofErr w:type="spellEnd"/>
      <w:r w:rsidRPr="002F2D3E">
        <w:rPr>
          <w:color w:val="000000"/>
          <w:sz w:val="28"/>
          <w:szCs w:val="28"/>
        </w:rPr>
        <w:t>, таким образом, в значительной степени, направлена на формирование целостного, обобщенного, соизмеримого с практикой жизнедеятельности и основанного на ценностном восприятии содержания образования</w:t>
      </w:r>
    </w:p>
    <w:p w:rsidR="00C96DE5" w:rsidRPr="002F2D3E" w:rsidRDefault="00C96DE5" w:rsidP="002F2D3E">
      <w:pPr>
        <w:pStyle w:val="a3"/>
        <w:tabs>
          <w:tab w:val="left" w:pos="0"/>
        </w:tabs>
        <w:spacing w:after="0" w:afterAutospacing="0" w:line="276" w:lineRule="auto"/>
        <w:rPr>
          <w:color w:val="000000"/>
          <w:sz w:val="28"/>
          <w:szCs w:val="28"/>
        </w:rPr>
      </w:pPr>
      <w:proofErr w:type="spellStart"/>
      <w:r w:rsidRPr="002F2D3E">
        <w:rPr>
          <w:b/>
          <w:bCs/>
          <w:color w:val="000000"/>
          <w:sz w:val="28"/>
          <w:szCs w:val="28"/>
        </w:rPr>
        <w:t>Метапредметный</w:t>
      </w:r>
      <w:proofErr w:type="spellEnd"/>
      <w:r w:rsidRPr="002F2D3E">
        <w:rPr>
          <w:b/>
          <w:bCs/>
          <w:color w:val="000000"/>
          <w:sz w:val="28"/>
          <w:szCs w:val="28"/>
        </w:rPr>
        <w:t xml:space="preserve"> урок</w:t>
      </w:r>
      <w:r w:rsidRPr="002F2D3E">
        <w:rPr>
          <w:color w:val="000000"/>
          <w:sz w:val="28"/>
          <w:szCs w:val="28"/>
        </w:rPr>
        <w:t> </w:t>
      </w:r>
      <w:r w:rsidRPr="002F2D3E">
        <w:rPr>
          <w:color w:val="333300"/>
          <w:sz w:val="28"/>
          <w:szCs w:val="28"/>
        </w:rPr>
        <w:t>- </w:t>
      </w:r>
      <w:r w:rsidRPr="002F2D3E">
        <w:rPr>
          <w:color w:val="000000"/>
          <w:sz w:val="28"/>
          <w:szCs w:val="28"/>
        </w:rPr>
        <w:t>урок по учебному предмету направленный на формирование у школьников соответствующих способов деятельности, применимых как в рамках образовательного процесса, так и в реальных жизненных ситуациях – </w:t>
      </w:r>
      <w:proofErr w:type="spellStart"/>
      <w:r w:rsidRPr="002F2D3E">
        <w:rPr>
          <w:i/>
          <w:iCs/>
          <w:color w:val="000000"/>
          <w:sz w:val="28"/>
          <w:szCs w:val="28"/>
        </w:rPr>
        <w:t>метапредметных</w:t>
      </w:r>
      <w:proofErr w:type="spellEnd"/>
      <w:r w:rsidRPr="002F2D3E">
        <w:rPr>
          <w:i/>
          <w:iCs/>
          <w:color w:val="000000"/>
          <w:sz w:val="28"/>
          <w:szCs w:val="28"/>
        </w:rPr>
        <w:t xml:space="preserve"> образовательных результатов</w:t>
      </w:r>
      <w:r w:rsidRPr="002F2D3E">
        <w:rPr>
          <w:color w:val="000000"/>
          <w:sz w:val="28"/>
          <w:szCs w:val="28"/>
        </w:rPr>
        <w:t> посредством организации особого типа содержания образования – </w:t>
      </w:r>
      <w:proofErr w:type="spellStart"/>
      <w:r w:rsidRPr="002F2D3E">
        <w:rPr>
          <w:i/>
          <w:iCs/>
          <w:color w:val="000000"/>
          <w:sz w:val="28"/>
          <w:szCs w:val="28"/>
        </w:rPr>
        <w:t>метапредметного</w:t>
      </w:r>
      <w:proofErr w:type="spellEnd"/>
      <w:r w:rsidRPr="002F2D3E">
        <w:rPr>
          <w:i/>
          <w:iCs/>
          <w:color w:val="000000"/>
          <w:sz w:val="28"/>
          <w:szCs w:val="28"/>
        </w:rPr>
        <w:t xml:space="preserve"> содержания</w:t>
      </w:r>
      <w:r w:rsidRPr="002F2D3E">
        <w:rPr>
          <w:color w:val="000000"/>
          <w:sz w:val="28"/>
          <w:szCs w:val="28"/>
        </w:rPr>
        <w:t> и особого типа учебной деятельности – </w:t>
      </w:r>
      <w:proofErr w:type="spellStart"/>
      <w:r w:rsidRPr="002F2D3E">
        <w:rPr>
          <w:i/>
          <w:iCs/>
          <w:color w:val="000000"/>
          <w:sz w:val="28"/>
          <w:szCs w:val="28"/>
        </w:rPr>
        <w:t>метапредметной</w:t>
      </w:r>
      <w:proofErr w:type="spellEnd"/>
      <w:r w:rsidRPr="002F2D3E">
        <w:rPr>
          <w:color w:val="000000"/>
          <w:sz w:val="28"/>
          <w:szCs w:val="28"/>
        </w:rPr>
        <w:t> </w:t>
      </w:r>
      <w:r w:rsidRPr="002F2D3E">
        <w:rPr>
          <w:i/>
          <w:iCs/>
          <w:color w:val="000000"/>
          <w:sz w:val="28"/>
          <w:szCs w:val="28"/>
        </w:rPr>
        <w:t>учебной деятельности</w:t>
      </w:r>
      <w:r w:rsidRPr="002F2D3E">
        <w:rPr>
          <w:color w:val="000000"/>
          <w:sz w:val="28"/>
          <w:szCs w:val="28"/>
        </w:rPr>
        <w:t>.</w:t>
      </w:r>
    </w:p>
    <w:p w:rsidR="00C96DE5" w:rsidRPr="002F2D3E" w:rsidRDefault="00C96DE5" w:rsidP="002F2D3E">
      <w:pPr>
        <w:pStyle w:val="a3"/>
        <w:tabs>
          <w:tab w:val="left" w:pos="0"/>
        </w:tabs>
        <w:spacing w:after="0" w:afterAutospacing="0" w:line="276" w:lineRule="auto"/>
        <w:jc w:val="right"/>
        <w:rPr>
          <w:color w:val="000000"/>
          <w:sz w:val="28"/>
          <w:szCs w:val="28"/>
        </w:rPr>
      </w:pPr>
    </w:p>
    <w:p w:rsidR="00C96DE5" w:rsidRDefault="00C96DE5" w:rsidP="002F2D3E">
      <w:pPr>
        <w:pStyle w:val="c25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left="1952"/>
        <w:rPr>
          <w:b/>
          <w:bCs/>
          <w:color w:val="000000"/>
          <w:sz w:val="28"/>
          <w:szCs w:val="28"/>
        </w:rPr>
      </w:pPr>
      <w:r w:rsidRPr="002F2D3E">
        <w:rPr>
          <w:rStyle w:val="c1"/>
          <w:color w:val="000000"/>
          <w:sz w:val="28"/>
          <w:szCs w:val="28"/>
        </w:rPr>
        <w:t xml:space="preserve">         </w:t>
      </w:r>
      <w:r w:rsidRPr="002F2D3E">
        <w:rPr>
          <w:b/>
          <w:bCs/>
          <w:color w:val="000000"/>
          <w:sz w:val="28"/>
          <w:szCs w:val="28"/>
        </w:rPr>
        <w:t>География и история</w:t>
      </w:r>
    </w:p>
    <w:p w:rsidR="00D33EEC" w:rsidRPr="002F2D3E" w:rsidRDefault="00D33EEC" w:rsidP="002F2D3E">
      <w:pPr>
        <w:pStyle w:val="c25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left="1952"/>
        <w:rPr>
          <w:color w:val="000000"/>
          <w:sz w:val="28"/>
          <w:szCs w:val="28"/>
        </w:rPr>
      </w:pPr>
    </w:p>
    <w:p w:rsidR="00C96DE5" w:rsidRPr="00C96DE5" w:rsidRDefault="00C96DE5" w:rsidP="002F2D3E">
      <w:pPr>
        <w:shd w:val="clear" w:color="auto" w:fill="FFFFFF"/>
        <w:tabs>
          <w:tab w:val="left" w:pos="0"/>
        </w:tabs>
        <w:spacing w:after="0"/>
        <w:ind w:right="3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важной методологической основы географического образования выступает исторический подход. Общество было одним из объектов исследований географии с самого</w:t>
      </w:r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ее возникновения. Ученые древнего мира не разделяли географию и</w:t>
      </w:r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историю.</w:t>
      </w:r>
    </w:p>
    <w:p w:rsidR="00C96DE5" w:rsidRPr="00C96DE5" w:rsidRDefault="00C96DE5" w:rsidP="002F2D3E">
      <w:pPr>
        <w:shd w:val="clear" w:color="auto" w:fill="FFFFFF"/>
        <w:tabs>
          <w:tab w:val="left" w:pos="0"/>
        </w:tabs>
        <w:spacing w:after="0"/>
        <w:ind w:right="3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Исторический подход в географическом образовании позволяет рассматривать географическую среду через призму истории. В этом случае изучаемые природные и социально- экономические объекты раскрываются как целостные образования, вписанные в бытие человечества.</w:t>
      </w:r>
    </w:p>
    <w:p w:rsidR="00C96DE5" w:rsidRPr="00C96DE5" w:rsidRDefault="00C96DE5" w:rsidP="002F2D3E">
      <w:pPr>
        <w:shd w:val="clear" w:color="auto" w:fill="FFFFFF"/>
        <w:tabs>
          <w:tab w:val="left" w:pos="0"/>
        </w:tabs>
        <w:spacing w:after="0"/>
        <w:ind w:right="3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Посмотрим учебники географии. Учебник 6 класса «Начальный курс географии» (авторы Т. П. Герасимова и Н. П. </w:t>
      </w:r>
      <w:proofErr w:type="spellStart"/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Неклюкова</w:t>
      </w:r>
      <w:proofErr w:type="spellEnd"/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Как можно рассматривать тему «Путешествия и географические открытия» без применения знаний истории, ведь здесь учащиеся знакомятся с древними исследователями Земли и их достижениями. В учебнике 7 класса «География материков и </w:t>
      </w:r>
      <w:proofErr w:type="gramStart"/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океанов»(</w:t>
      </w:r>
      <w:proofErr w:type="gramEnd"/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авторы В.А. </w:t>
      </w:r>
      <w:proofErr w:type="spellStart"/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Коринская</w:t>
      </w:r>
      <w:proofErr w:type="spellEnd"/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И.В. </w:t>
      </w:r>
      <w:proofErr w:type="spellStart"/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Душина</w:t>
      </w:r>
      <w:proofErr w:type="spellEnd"/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В.А </w:t>
      </w:r>
      <w:proofErr w:type="spellStart"/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Щенев</w:t>
      </w:r>
      <w:proofErr w:type="spellEnd"/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многие темы неразрывно связаны с историей. Это темы «Как люди открывали и изучали Землю», «Расселение человека на Земле», темы по изучению истории исследования океанов и материков.        В учебниках 8-9 классов «География России» (под редакцией А.И. Алексеева) учащиеся </w:t>
      </w:r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знакомятся с работами и достижениями великих русских географов таких, как ВВ. Докучаев, Ф. Литке, С. Челюскин, </w:t>
      </w:r>
      <w:proofErr w:type="spellStart"/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И.Д.Папанин</w:t>
      </w:r>
      <w:proofErr w:type="spellEnd"/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II.П. Семенов-Тян-Шанский, А.И. </w:t>
      </w:r>
      <w:proofErr w:type="spellStart"/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Воейков</w:t>
      </w:r>
      <w:proofErr w:type="spellEnd"/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 Я также на своих уроках использую сообщения, которые готовят сами учащиеся о малоизвестных русских географах. Это такие как Н. И. Кузнецов, В.Т. Атласов, К.И. Максимович, Ю.М. Шокальский, В.А. </w:t>
      </w:r>
      <w:proofErr w:type="spellStart"/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Русанов</w:t>
      </w:r>
      <w:proofErr w:type="spellEnd"/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А. Н. Краснов и т.д. В учебниках также рассматривается история русских городов, история формирования территорий, особенно большое внимание истории таких городов, как Москва, Санкт-Петербург.</w:t>
      </w:r>
    </w:p>
    <w:p w:rsidR="00C96DE5" w:rsidRPr="00C96DE5" w:rsidRDefault="00C96DE5" w:rsidP="002F2D3E">
      <w:pPr>
        <w:shd w:val="clear" w:color="auto" w:fill="FFFFFF"/>
        <w:tabs>
          <w:tab w:val="left" w:pos="0"/>
        </w:tabs>
        <w:spacing w:after="0"/>
        <w:ind w:right="3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уроках географии в 9-10 классах рассматриваются вопросы распада стран и образования новых государств в ходе разных исторических событий. Уроки с использованием исторических сведений позволяет понять историческую обусловленность научного познания, закономерность в развитии географических знаний о сущности явлений и процессов, историю взаимоотношений общества и природы, особенно стратегии устойчивого развития общества.</w:t>
      </w:r>
    </w:p>
    <w:p w:rsidR="00D33EEC" w:rsidRDefault="00D33EEC" w:rsidP="002F2D3E">
      <w:pPr>
        <w:shd w:val="clear" w:color="auto" w:fill="FFFFFF"/>
        <w:tabs>
          <w:tab w:val="left" w:pos="0"/>
        </w:tabs>
        <w:spacing w:after="0"/>
        <w:ind w:left="-1068" w:right="35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6DE5" w:rsidRDefault="00C96DE5" w:rsidP="002F2D3E">
      <w:pPr>
        <w:shd w:val="clear" w:color="auto" w:fill="FFFFFF"/>
        <w:tabs>
          <w:tab w:val="left" w:pos="0"/>
        </w:tabs>
        <w:spacing w:after="0"/>
        <w:ind w:left="-1068" w:right="35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6D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География и литература</w:t>
      </w:r>
    </w:p>
    <w:p w:rsidR="00D33EEC" w:rsidRPr="00C96DE5" w:rsidRDefault="00D33EEC" w:rsidP="002F2D3E">
      <w:pPr>
        <w:shd w:val="clear" w:color="auto" w:fill="FFFFFF"/>
        <w:tabs>
          <w:tab w:val="left" w:pos="0"/>
        </w:tabs>
        <w:spacing w:after="0"/>
        <w:ind w:left="-1068" w:right="35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C96DE5" w:rsidRPr="00C96DE5" w:rsidRDefault="00C96DE5" w:rsidP="002F2D3E">
      <w:pPr>
        <w:shd w:val="clear" w:color="auto" w:fill="FFFFFF"/>
        <w:tabs>
          <w:tab w:val="left" w:pos="0"/>
        </w:tabs>
        <w:spacing w:after="0"/>
        <w:ind w:right="3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учитель старается как можно ярче, содержательнее и интереснее проводить уроки. Одно из средств достижения этой цели -использовании в преподавании литературы. Причем трудно найти другой такой учебный предмет, при изучении которого необходима была бы литература больше, чем при изучении географии, потому что география как наука имеет дело с объектами и явлениями, большинство которых невозможно непосредственно наблюдать.</w:t>
      </w:r>
    </w:p>
    <w:p w:rsidR="00C96DE5" w:rsidRPr="00C96DE5" w:rsidRDefault="00C96DE5" w:rsidP="002F2D3E">
      <w:pPr>
        <w:shd w:val="clear" w:color="auto" w:fill="FFFFFF"/>
        <w:tabs>
          <w:tab w:val="left" w:pos="0"/>
        </w:tabs>
        <w:spacing w:after="0"/>
        <w:ind w:left="-360" w:right="35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художественной литературе есть множество ярких образных описаний природы, но отбираемое описание должно быть «</w:t>
      </w:r>
      <w:proofErr w:type="spellStart"/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географично</w:t>
      </w:r>
      <w:proofErr w:type="spellEnd"/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т. е. раскрывать географическую специфику объекта.</w:t>
      </w:r>
    </w:p>
    <w:p w:rsidR="00C96DE5" w:rsidRPr="00C96DE5" w:rsidRDefault="00C96DE5" w:rsidP="002F2D3E">
      <w:pPr>
        <w:shd w:val="clear" w:color="auto" w:fill="FFFFFF"/>
        <w:tabs>
          <w:tab w:val="left" w:pos="0"/>
        </w:tabs>
        <w:spacing w:after="0"/>
        <w:ind w:left="-360" w:right="356" w:firstLine="4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Приведу пример описания северной части Европейской равнины: «День точно потускнел, стал зеленоватым. Между стволами стоят вечные сумерки, и само солнце, просвечивающее сквозь ветви, кажется бледно-зеленым. Зелены и поросшие мхом стволы, седые лишайники покрывают толстым слоем все пни и колоды, через которые приходится перебираться чуть ли не ползком. Лес будто трехэтажный. Вверху закрывают солнце своими ветвями ели-старики. Этажом ниже толпятся нарядные и пушистые елочки. Они и от солнца и от ветра защищены ветвями старых елей. Еще ниже - кустарник. А на самой земле растут мхи и хвощи. Между ними видны островки темно-</w:t>
      </w:r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зеленых кустарников черники. Попадается ярко-красная ягода-брусника. Поймы рек густо заросли черной и красной смородиной. Есть и малина».</w:t>
      </w:r>
    </w:p>
    <w:p w:rsidR="00C96DE5" w:rsidRPr="00C96DE5" w:rsidRDefault="00C96DE5" w:rsidP="002F2D3E">
      <w:pPr>
        <w:shd w:val="clear" w:color="auto" w:fill="FFFFFF"/>
        <w:tabs>
          <w:tab w:val="left" w:pos="0"/>
        </w:tabs>
        <w:spacing w:after="0"/>
        <w:ind w:left="-360" w:right="356" w:firstLine="4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описании показан характерный облик елового леса. При помощи ярких красок автор подчеркивает его особенности, отличающие этот лес от других типов лесов. Подбирая для уроков художественно-географические описания, надо иметь в виду, что во многих художественных произведениях описание природы дано через призму настроения автора или героя произведения.</w:t>
      </w:r>
    </w:p>
    <w:p w:rsidR="00C96DE5" w:rsidRPr="00C96DE5" w:rsidRDefault="00C96DE5" w:rsidP="002F2D3E">
      <w:pPr>
        <w:shd w:val="clear" w:color="auto" w:fill="FFFFFF"/>
        <w:tabs>
          <w:tab w:val="left" w:pos="0"/>
        </w:tabs>
        <w:spacing w:after="0"/>
        <w:ind w:left="-360" w:right="356" w:firstLine="5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объяснении физико-географических явлений, процессов и связей между ними дополнительная литература облегчает детям их понимание.</w:t>
      </w:r>
    </w:p>
    <w:p w:rsidR="00C96DE5" w:rsidRPr="00C96DE5" w:rsidRDefault="00C96DE5" w:rsidP="002F2D3E">
      <w:pPr>
        <w:shd w:val="clear" w:color="auto" w:fill="FFFFFF"/>
        <w:tabs>
          <w:tab w:val="left" w:pos="0"/>
        </w:tabs>
        <w:spacing w:after="0"/>
        <w:ind w:left="-360" w:right="356" w:firstLine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учащиеся обычно слабо представляют образование дождевых облаков при встрече холодных и теплых воздушных масс. Можно привести такой отрывок: «Огромные массы воздуха ползут над землей и несут груз водяного пара. Одни идут с суши, другие с моря. Одни несут много воды, другие мало. Бывает, что потоки встречаются, сталкиваются. И вот, если один поток теплый и легкий, а другой холодный и тяжелый, то теплый поток, плавно, как по лестнице, взбирается холодному потоку на спину. А вместе с воздухом взбирается наверх и принесенная им вода Но там, наверху, холодно. Водяной пар остывает, собирается в капли. И тогда мы видим; небо обложено облаками и начинается дождь. Бывает и другое: холодный воздух шквалом вклинивается под теплый и резко, одним взмахом, поднимает его на своих плечах. Тогда вода еще быстрее сгущается в капли, образуя грозовые тучи».</w:t>
      </w:r>
    </w:p>
    <w:p w:rsidR="00C96DE5" w:rsidRPr="00C96DE5" w:rsidRDefault="00C96DE5" w:rsidP="002F2D3E">
      <w:pPr>
        <w:shd w:val="clear" w:color="auto" w:fill="FFFFFF"/>
        <w:tabs>
          <w:tab w:val="left" w:pos="0"/>
        </w:tabs>
        <w:spacing w:after="0"/>
        <w:ind w:left="-360" w:right="35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Полезна и такая форма работы, как использование на уроке вопросов, содержание которых, так или иначе, связано с литературными источниками. Например, в 6 классе предложить вопросы по теме «Изображение поверхности Земли на глобусе и картах»:</w:t>
      </w:r>
    </w:p>
    <w:p w:rsidR="00C96DE5" w:rsidRPr="00C96DE5" w:rsidRDefault="00C96DE5" w:rsidP="002F2D3E">
      <w:pPr>
        <w:shd w:val="clear" w:color="auto" w:fill="FFFFFF"/>
        <w:tabs>
          <w:tab w:val="left" w:pos="0"/>
        </w:tabs>
        <w:spacing w:after="0"/>
        <w:ind w:left="-360" w:right="356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  Определите на картах местоположение таинственного острова -последнего пристанища капитана Немо по известным координатам </w:t>
      </w:r>
      <w:r w:rsidRPr="00C96D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35 </w:t>
      </w:r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градусов ю\ш и 150 градусов в\д</w:t>
      </w:r>
    </w:p>
    <w:p w:rsidR="00C96DE5" w:rsidRPr="00C96DE5" w:rsidRDefault="00C96DE5" w:rsidP="002F2D3E">
      <w:pPr>
        <w:shd w:val="clear" w:color="auto" w:fill="FFFFFF"/>
        <w:tabs>
          <w:tab w:val="left" w:pos="0"/>
        </w:tabs>
        <w:spacing w:after="0"/>
        <w:ind w:left="-360" w:right="3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 таким урокам мы продолжаем формировать умения работать с картами и развиваем способности полноценно воспринимать художественные произведения</w:t>
      </w:r>
    </w:p>
    <w:p w:rsidR="00C96DE5" w:rsidRPr="00C96DE5" w:rsidRDefault="00C96DE5" w:rsidP="002F2D3E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Географические знания не будут полными, если их не связывать (а в некоторых случаях и опираться) со знаниями биологии, химии и физики.</w:t>
      </w:r>
    </w:p>
    <w:p w:rsidR="00C96DE5" w:rsidRPr="00C96DE5" w:rsidRDefault="00C96DE5" w:rsidP="002F2D3E">
      <w:pPr>
        <w:shd w:val="clear" w:color="auto" w:fill="FFFFFF"/>
        <w:tabs>
          <w:tab w:val="left" w:pos="0"/>
        </w:tabs>
        <w:spacing w:after="0"/>
        <w:ind w:right="35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Приведу несколько примеров:</w:t>
      </w:r>
    </w:p>
    <w:p w:rsidR="00C96DE5" w:rsidRPr="00C96DE5" w:rsidRDefault="00C96DE5" w:rsidP="002F2D3E">
      <w:pPr>
        <w:shd w:val="clear" w:color="auto" w:fill="FFFFFF"/>
        <w:tabs>
          <w:tab w:val="left" w:pos="0"/>
        </w:tabs>
        <w:spacing w:after="0"/>
        <w:ind w:left="-360" w:right="356" w:firstLine="5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связь с биологией на уроках по следующим темам - «География лесов России», «Лес и окружающая среда», «Тундра и степи», «Болота», «Животный мир России», «Природные зоны Росси», «</w:t>
      </w:r>
      <w:proofErr w:type="spellStart"/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Многоэтажность</w:t>
      </w:r>
      <w:proofErr w:type="spellEnd"/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гор», </w:t>
      </w:r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«Охрана природы». Здесь рассматривается не просто животный и растительный мир, но и взаимосвязь с географическими компонентами (географическим положением, климатом, рельефом, плодородием почв);</w:t>
      </w:r>
    </w:p>
    <w:p w:rsidR="00C96DE5" w:rsidRPr="00C96DE5" w:rsidRDefault="00C96DE5" w:rsidP="002F2D3E">
      <w:pPr>
        <w:shd w:val="clear" w:color="auto" w:fill="FFFFFF"/>
        <w:tabs>
          <w:tab w:val="left" w:pos="0"/>
        </w:tabs>
        <w:spacing w:after="0"/>
        <w:ind w:left="8" w:right="356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связь с химией на уроках по следующим темам -     «Использование недр», «Рациональное использование и охрана почв», «Почвы и урожай» и т. д. При изучении в 6 классе темы «Атмосфера», в 7 классе темы «Главные особенности природы Земли» осуществляется </w:t>
      </w:r>
      <w:proofErr w:type="spellStart"/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межпредметная</w:t>
      </w:r>
      <w:proofErr w:type="spellEnd"/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связь с физикой. Такие темы как, «Температура воздуха», «Атмосферное давление», «Водяной пар в атмосфере. Облака», «Атмосферные осадки» основаны на знаниях многих физических законов. При изучении растений разных природных зон учащиеся, рассматривая гербарии, выявляют основные закономерности зависимости строения растений от климатических условий и рельефа, в пределах природных комплексов. Проще проводятся интегрированные уроки географии и биологии, так как учителя географии, чаще всего имеют вторую специальность «биология».</w:t>
      </w:r>
    </w:p>
    <w:p w:rsidR="00C96DE5" w:rsidRPr="00C96DE5" w:rsidRDefault="002F2D3E" w:rsidP="002F2D3E">
      <w:pPr>
        <w:shd w:val="clear" w:color="auto" w:fill="FFFFFF"/>
        <w:tabs>
          <w:tab w:val="left" w:pos="0"/>
        </w:tabs>
        <w:spacing w:after="0"/>
        <w:ind w:left="8" w:right="3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Уроки географии с </w:t>
      </w:r>
      <w:proofErr w:type="spellStart"/>
      <w:r w:rsidRPr="002F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метапредметными</w:t>
      </w:r>
      <w:proofErr w:type="spellEnd"/>
      <w:r w:rsidRPr="002F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связями </w:t>
      </w:r>
      <w:r w:rsidR="00C96DE5"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создает целостную картину мира, учит ребёнка видеть все явления жизни в их глубинной взаимосвязи и одновременно противоречивости. Чем больший круг разных явлений охватывает та или иная личность, тем ближе она подступает к истине.</w:t>
      </w:r>
    </w:p>
    <w:p w:rsidR="00C96DE5" w:rsidRPr="00C96DE5" w:rsidRDefault="00C96DE5" w:rsidP="002F2D3E">
      <w:pPr>
        <w:shd w:val="clear" w:color="auto" w:fill="FFFFFF"/>
        <w:tabs>
          <w:tab w:val="left" w:pos="0"/>
        </w:tabs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типам и формам уроки </w:t>
      </w:r>
      <w:r w:rsidRPr="002F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proofErr w:type="spellStart"/>
      <w:r w:rsidRPr="002F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метапредметными</w:t>
      </w:r>
      <w:proofErr w:type="spellEnd"/>
      <w:r w:rsidRPr="002F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связями </w:t>
      </w:r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быть:</w:t>
      </w:r>
    </w:p>
    <w:p w:rsidR="00C96DE5" w:rsidRPr="00C96DE5" w:rsidRDefault="00C96DE5" w:rsidP="002F2D3E">
      <w:pPr>
        <w:shd w:val="clear" w:color="auto" w:fill="FFFFFF"/>
        <w:tabs>
          <w:tab w:val="left" w:pos="0"/>
        </w:tabs>
        <w:spacing w:after="0"/>
        <w:ind w:left="1068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Тип урока: урок формирования новых знаний. Формы урока: урок-исследование; урок-путешествие; урок-экспедиция; урок-экскурсия; урок-инсценировка; учебная конференция; урок-лекция; мультимедиа- урок; проблемный урок.</w:t>
      </w:r>
    </w:p>
    <w:p w:rsidR="00C96DE5" w:rsidRPr="00C96DE5" w:rsidRDefault="00C96DE5" w:rsidP="002F2D3E">
      <w:pPr>
        <w:shd w:val="clear" w:color="auto" w:fill="FFFFFF"/>
        <w:tabs>
          <w:tab w:val="left" w:pos="0"/>
        </w:tabs>
        <w:spacing w:after="0"/>
        <w:ind w:left="1068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Тип урока: урок обучения умениям и навыкам. Формы урока: урок - деловая или ролевая игра; урок-практикум; урок-диалог; путешествие; комбинированный урок; экспедиция и т.д.</w:t>
      </w:r>
    </w:p>
    <w:p w:rsidR="00C96DE5" w:rsidRPr="00C96DE5" w:rsidRDefault="00C96DE5" w:rsidP="002F2D3E">
      <w:pPr>
        <w:shd w:val="clear" w:color="auto" w:fill="FFFFFF"/>
        <w:tabs>
          <w:tab w:val="left" w:pos="0"/>
        </w:tabs>
        <w:spacing w:after="0"/>
        <w:ind w:left="1068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Тип урока: применение знаний на практике Формы урока: ролевые и деловые игры; уроки защиты проектов; практикумы; путешествие; экспедиция и т.д.</w:t>
      </w:r>
    </w:p>
    <w:p w:rsidR="00C96DE5" w:rsidRPr="00C96DE5" w:rsidRDefault="00C96DE5" w:rsidP="002F2D3E">
      <w:pPr>
        <w:shd w:val="clear" w:color="auto" w:fill="FFFFFF"/>
        <w:tabs>
          <w:tab w:val="left" w:pos="0"/>
        </w:tabs>
        <w:spacing w:after="0"/>
        <w:ind w:left="1068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Тип урока: урок повторения, систематизации и обобщения знаний, закрепления умений предоставляет самые большие возможности интеграции и реализации </w:t>
      </w:r>
      <w:proofErr w:type="spellStart"/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связей. Формы урока: игра (КВН, Счастливый случай, Поле чудес, конкурс, викторина); театрализованный урок; заключительная экскурсия; обзорная конференция; заключительная конференция; урок-совершенствование; урок-беседа; обзорная лекция; диспут; </w:t>
      </w:r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повторительно-обобщающий урок; урок-консультация; урок-анализ контрольных работ.</w:t>
      </w:r>
    </w:p>
    <w:p w:rsidR="00C96DE5" w:rsidRPr="00C96DE5" w:rsidRDefault="00C96DE5" w:rsidP="002F2D3E">
      <w:pPr>
        <w:shd w:val="clear" w:color="auto" w:fill="FFFFFF"/>
        <w:tabs>
          <w:tab w:val="left" w:pos="0"/>
        </w:tabs>
        <w:spacing w:after="0"/>
        <w:ind w:left="1068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Тип урока: урок контроля и проверки знаний и умений. Оперативный контроль на уроках осуществляется систематически, но для обстоятельного контроля конструируются специальные уроки. Формы урока: викторина; конкурсы; защита творческих работ, проектов; смотр знаний; творческий отчет; собеседование; урок-зачет; контрольная работа.</w:t>
      </w:r>
    </w:p>
    <w:p w:rsidR="00C96DE5" w:rsidRPr="00C96DE5" w:rsidRDefault="00C96DE5" w:rsidP="002F2D3E">
      <w:pPr>
        <w:shd w:val="clear" w:color="auto" w:fill="FFFFFF"/>
        <w:tabs>
          <w:tab w:val="left" w:pos="0"/>
        </w:tabs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в своей работ</w:t>
      </w:r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proofErr w:type="spellStart"/>
      <w:r w:rsidRPr="002F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2F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 </w:t>
      </w:r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</w:t>
      </w:r>
      <w:r w:rsidR="002F2D3E" w:rsidRPr="002F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 сделать выводы </w:t>
      </w:r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 результатах обучения.</w:t>
      </w:r>
    </w:p>
    <w:p w:rsidR="00C96DE5" w:rsidRPr="00C96DE5" w:rsidRDefault="00C96DE5" w:rsidP="002F2D3E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/>
        <w:ind w:left="9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 развитию научного стиля мышления;</w:t>
      </w:r>
    </w:p>
    <w:p w:rsidR="00C96DE5" w:rsidRPr="00C96DE5" w:rsidRDefault="00C96DE5" w:rsidP="002F2D3E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/>
        <w:ind w:left="9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даёт возможность широкого применения естественнонаучного метода познания;</w:t>
      </w:r>
    </w:p>
    <w:p w:rsidR="00C96DE5" w:rsidRPr="00C96DE5" w:rsidRDefault="00C96DE5" w:rsidP="002F2D3E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/>
        <w:ind w:left="9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 комплексный подход к учебным предметам, единый с точки зрения естественных наук взгляд на ту или иную проблему, отражающую объективные связи в окружающем мире;</w:t>
      </w:r>
    </w:p>
    <w:p w:rsidR="00C96DE5" w:rsidRPr="00C96DE5" w:rsidRDefault="00C96DE5" w:rsidP="002F2D3E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/>
        <w:ind w:left="9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повышает качество знаний;</w:t>
      </w:r>
    </w:p>
    <w:p w:rsidR="00C96DE5" w:rsidRPr="00C96DE5" w:rsidRDefault="00C96DE5" w:rsidP="002F2D3E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/>
        <w:ind w:left="9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повышает и развивает интерес к предметам естественно-математического цикла;</w:t>
      </w:r>
    </w:p>
    <w:p w:rsidR="00C96DE5" w:rsidRPr="00C96DE5" w:rsidRDefault="00C96DE5" w:rsidP="002F2D3E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/>
        <w:ind w:left="9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</w:t>
      </w:r>
      <w:proofErr w:type="gramEnd"/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общие понятия физики, математики, информатики; обобщённые умения и навыки: вычислительные, измерительные, графические, моделирования, наблюдения, экспериментирования,— которые вырабатываются согласованно;</w:t>
      </w:r>
    </w:p>
    <w:p w:rsidR="00C96DE5" w:rsidRPr="00C96DE5" w:rsidRDefault="00C96DE5" w:rsidP="002F2D3E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/>
        <w:ind w:left="9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 уверенность, в своих силах, что возможно изучать с пониманием более сложные вещи в сравнении с теми, которые предлагаются в учебнике;</w:t>
      </w:r>
    </w:p>
    <w:p w:rsidR="00C96DE5" w:rsidRPr="00C96DE5" w:rsidRDefault="00C96DE5" w:rsidP="002F2D3E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/>
        <w:ind w:left="9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позволяет использовать авторские компьютерные программы (созданные на базе интеграции) в дальнейшем учебном процессе;</w:t>
      </w:r>
    </w:p>
    <w:p w:rsidR="00C96DE5" w:rsidRPr="00C96DE5" w:rsidRDefault="00C96DE5" w:rsidP="002F2D3E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/>
        <w:ind w:left="9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расширяет кругозор, способствует развитию творческих возможностей, помогает более глубокому осознанию и усвоению программного материала основного курса физики, математики, информатики на уровне применения знаний, умений, навыков в новых условиях;</w:t>
      </w:r>
    </w:p>
    <w:p w:rsidR="00C96DE5" w:rsidRPr="00C96DE5" w:rsidRDefault="00C96DE5" w:rsidP="002F2D3E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/>
        <w:ind w:left="9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приобщает школьников к научно-исследовательской проектной деятельности.</w:t>
      </w:r>
    </w:p>
    <w:p w:rsidR="00C96DE5" w:rsidRPr="00C96DE5" w:rsidRDefault="00C96DE5" w:rsidP="002F2D3E">
      <w:pPr>
        <w:shd w:val="clear" w:color="auto" w:fill="FFFFFF"/>
        <w:tabs>
          <w:tab w:val="left" w:pos="0"/>
        </w:tabs>
        <w:spacing w:after="0"/>
        <w:ind w:right="30" w:firstLine="5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каким критериям можно опр</w:t>
      </w:r>
      <w:r w:rsidRPr="002F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еделить эффективность д</w:t>
      </w:r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анного обучения? Это, прежде всего, отношение учащихся к таким урокам и, конечно же повышение качества обучения.</w:t>
      </w:r>
    </w:p>
    <w:p w:rsidR="00C96DE5" w:rsidRPr="00C96DE5" w:rsidRDefault="00C96DE5" w:rsidP="002F2D3E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учащихся показало, что интегрированные уроки признали</w:t>
      </w:r>
    </w:p>
    <w:p w:rsidR="00C96DE5" w:rsidRPr="00C96DE5" w:rsidRDefault="00C96DE5" w:rsidP="002F2D3E">
      <w:pPr>
        <w:numPr>
          <w:ilvl w:val="0"/>
          <w:numId w:val="4"/>
        </w:num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интересными – 77% учащихся</w:t>
      </w:r>
    </w:p>
    <w:p w:rsidR="00C96DE5" w:rsidRPr="00C96DE5" w:rsidRDefault="00C96DE5" w:rsidP="002F2D3E">
      <w:pPr>
        <w:numPr>
          <w:ilvl w:val="0"/>
          <w:numId w:val="4"/>
        </w:num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более эффективными по сравнению с обычными – 68% учащихся.</w:t>
      </w:r>
    </w:p>
    <w:p w:rsidR="00C96DE5" w:rsidRPr="00C96DE5" w:rsidRDefault="00C96DE5" w:rsidP="002F2D3E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мнению старшеклассников интегрированные уроки:</w:t>
      </w:r>
    </w:p>
    <w:p w:rsidR="00C96DE5" w:rsidRPr="00C96DE5" w:rsidRDefault="00C96DE5" w:rsidP="002F2D3E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способствуют развитию интереса к изучаемым предметам (56%)</w:t>
      </w:r>
    </w:p>
    <w:p w:rsidR="00C96DE5" w:rsidRPr="00C96DE5" w:rsidRDefault="00C96DE5" w:rsidP="002F2D3E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расширяют кругозор (69%)</w:t>
      </w:r>
    </w:p>
    <w:p w:rsidR="00C96DE5" w:rsidRPr="00C96DE5" w:rsidRDefault="00C96DE5" w:rsidP="002F2D3E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способствуют формированию целостной картины мира (53%)</w:t>
      </w:r>
    </w:p>
    <w:p w:rsidR="00C96DE5" w:rsidRPr="002F2D3E" w:rsidRDefault="00C96DE5" w:rsidP="002F2D3E">
      <w:pPr>
        <w:pStyle w:val="c15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F2D3E">
        <w:rPr>
          <w:rStyle w:val="c1"/>
          <w:color w:val="000000"/>
          <w:sz w:val="28"/>
          <w:szCs w:val="28"/>
        </w:rPr>
        <w:t xml:space="preserve">Трудно назвать другой школьный предмет, который обладал бы таким широким, как география, диапазоном </w:t>
      </w:r>
      <w:proofErr w:type="spellStart"/>
      <w:r w:rsidRPr="002F2D3E">
        <w:rPr>
          <w:rStyle w:val="c1"/>
          <w:color w:val="000000"/>
          <w:sz w:val="28"/>
          <w:szCs w:val="28"/>
        </w:rPr>
        <w:t>межпредметных</w:t>
      </w:r>
      <w:proofErr w:type="spellEnd"/>
      <w:r w:rsidRPr="002F2D3E">
        <w:rPr>
          <w:rStyle w:val="c1"/>
          <w:color w:val="000000"/>
          <w:sz w:val="28"/>
          <w:szCs w:val="28"/>
        </w:rPr>
        <w:t xml:space="preserve"> связей, имел бы такое разнообразие форм и средств обучения.</w:t>
      </w:r>
    </w:p>
    <w:p w:rsidR="00C96DE5" w:rsidRPr="002F2D3E" w:rsidRDefault="00C96DE5" w:rsidP="002F2D3E">
      <w:pPr>
        <w:pStyle w:val="c15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2F2D3E">
        <w:rPr>
          <w:rStyle w:val="c1"/>
          <w:color w:val="000000"/>
          <w:sz w:val="28"/>
          <w:szCs w:val="28"/>
        </w:rPr>
        <w:t>География настолько универсальна, что при желании учителя может интегрироваться с любым предметом. В каждом уроке географии можно найти связь с какой-либо дисциплиной. Богатое содержание курса географии предоставляет  широкие возможности для организации разнообразной деятельности учащихся, в выборе методов и средств обучения. Велики потенциальные возможности курса в умственном развитии учащихся, в умении находить связи между разными предметами из множества источников.</w:t>
      </w:r>
    </w:p>
    <w:p w:rsidR="00D67468" w:rsidRPr="002F2D3E" w:rsidRDefault="00D67468" w:rsidP="002F2D3E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D67468" w:rsidRPr="002F2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D419E"/>
    <w:multiLevelType w:val="multilevel"/>
    <w:tmpl w:val="F8C4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BD223C"/>
    <w:multiLevelType w:val="multilevel"/>
    <w:tmpl w:val="048EF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7557BF"/>
    <w:multiLevelType w:val="multilevel"/>
    <w:tmpl w:val="20860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7E1399"/>
    <w:multiLevelType w:val="multilevel"/>
    <w:tmpl w:val="EB560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C3323D"/>
    <w:multiLevelType w:val="multilevel"/>
    <w:tmpl w:val="04047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DE5"/>
    <w:rsid w:val="002F2D3E"/>
    <w:rsid w:val="00BD0183"/>
    <w:rsid w:val="00C96DE5"/>
    <w:rsid w:val="00D33EEC"/>
    <w:rsid w:val="00D6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F21425-DABE-408B-801E-F1F29AC0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96DE5"/>
    <w:rPr>
      <w:i/>
      <w:iCs/>
    </w:rPr>
  </w:style>
  <w:style w:type="paragraph" w:customStyle="1" w:styleId="c15">
    <w:name w:val="c15"/>
    <w:basedOn w:val="a"/>
    <w:rsid w:val="00C9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96DE5"/>
  </w:style>
  <w:style w:type="paragraph" w:customStyle="1" w:styleId="c25">
    <w:name w:val="c25"/>
    <w:basedOn w:val="a"/>
    <w:rsid w:val="00C9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5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2076</Words>
  <Characters>11836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2020-05-29T07:18:00Z</dcterms:created>
  <dcterms:modified xsi:type="dcterms:W3CDTF">2020-10-21T11:37:00Z</dcterms:modified>
</cp:coreProperties>
</file>